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DD" w:rsidRPr="00D42C68" w:rsidRDefault="00A822DD" w:rsidP="00A822DD">
      <w:pPr>
        <w:keepNext/>
        <w:keepLines/>
        <w:spacing w:line="276" w:lineRule="auto"/>
        <w:jc w:val="center"/>
        <w:outlineLvl w:val="0"/>
        <w:rPr>
          <w:b/>
          <w:bCs/>
          <w:noProof/>
          <w:color w:val="000000"/>
          <w:sz w:val="28"/>
          <w:lang w:eastAsia="x-none"/>
        </w:rPr>
      </w:pPr>
      <w:r w:rsidRPr="00D42C68">
        <w:rPr>
          <w:b/>
          <w:bCs/>
          <w:noProof/>
          <w:color w:val="000000"/>
          <w:sz w:val="28"/>
          <w:lang w:val="vi-VN" w:eastAsia="x-none"/>
        </w:rPr>
        <w:t xml:space="preserve">Appendice </w:t>
      </w:r>
      <w:r w:rsidRPr="00D42C68">
        <w:rPr>
          <w:b/>
          <w:bCs/>
          <w:noProof/>
          <w:color w:val="000000"/>
          <w:sz w:val="28"/>
          <w:lang w:eastAsia="x-none"/>
        </w:rPr>
        <w:t>I</w:t>
      </w:r>
      <w:r w:rsidRPr="00D42C68">
        <w:rPr>
          <w:b/>
          <w:bCs/>
          <w:noProof/>
          <w:color w:val="000000"/>
          <w:sz w:val="28"/>
          <w:lang w:val="vi-VN" w:eastAsia="x-none"/>
        </w:rPr>
        <w:t>I-</w:t>
      </w:r>
      <w:r w:rsidRPr="00D42C68">
        <w:rPr>
          <w:b/>
          <w:bCs/>
          <w:noProof/>
          <w:color w:val="000000"/>
          <w:sz w:val="28"/>
          <w:lang w:eastAsia="x-none"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A822DD" w:rsidRPr="00D42C68" w:rsidTr="006A2BF0">
        <w:tc>
          <w:tcPr>
            <w:tcW w:w="3285" w:type="dxa"/>
          </w:tcPr>
          <w:p w:rsidR="00A822DD" w:rsidRPr="00D42C68" w:rsidRDefault="00A822DD" w:rsidP="006A2BF0">
            <w:pPr>
              <w:spacing w:line="276" w:lineRule="auto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b/>
                <w:sz w:val="28"/>
                <w:lang w:val="fr-FR"/>
              </w:rPr>
              <w:t>NOM DE LA SOCIÉTÉ</w:t>
            </w:r>
          </w:p>
          <w:p w:rsidR="00A822DD" w:rsidRPr="00D42C68" w:rsidRDefault="00A822DD" w:rsidP="006A2BF0">
            <w:pPr>
              <w:spacing w:line="276" w:lineRule="auto"/>
              <w:jc w:val="center"/>
              <w:rPr>
                <w:sz w:val="28"/>
                <w:lang w:val="fr-FR"/>
              </w:rPr>
            </w:pPr>
            <w:r w:rsidRPr="00D42C68">
              <w:rPr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5729E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A822DD" w:rsidRPr="00D42C68" w:rsidRDefault="00A822DD" w:rsidP="006A2BF0">
            <w:pPr>
              <w:spacing w:line="276" w:lineRule="auto"/>
              <w:jc w:val="center"/>
              <w:rPr>
                <w:sz w:val="28"/>
                <w:lang w:val="fr-FR"/>
              </w:rPr>
            </w:pPr>
            <w:r w:rsidRPr="00D42C68">
              <w:rPr>
                <w:sz w:val="28"/>
                <w:lang w:val="fr-FR"/>
              </w:rPr>
              <w:t>No.: ……………….</w:t>
            </w:r>
          </w:p>
        </w:tc>
        <w:tc>
          <w:tcPr>
            <w:tcW w:w="6003" w:type="dxa"/>
          </w:tcPr>
          <w:p w:rsidR="00A822DD" w:rsidRPr="00D42C68" w:rsidRDefault="00A822DD" w:rsidP="006A2BF0">
            <w:pPr>
              <w:spacing w:line="276" w:lineRule="auto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b/>
                <w:sz w:val="28"/>
                <w:lang w:val="fr-FR"/>
              </w:rPr>
              <w:t>RÉPUBLIQUE SOCIALISTE DU VIETNAM</w:t>
            </w:r>
          </w:p>
          <w:p w:rsidR="00A822DD" w:rsidRPr="00D42C68" w:rsidRDefault="00A822DD" w:rsidP="006A2BF0">
            <w:pPr>
              <w:spacing w:line="276" w:lineRule="auto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b/>
                <w:sz w:val="28"/>
                <w:lang w:val="fr-FR"/>
              </w:rPr>
              <w:t>Indépendance - Liberté - Bonheur</w:t>
            </w:r>
          </w:p>
          <w:p w:rsidR="00A822DD" w:rsidRPr="00D42C68" w:rsidRDefault="00A822DD" w:rsidP="006A2BF0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8"/>
                <w:lang w:val="fr-FR"/>
              </w:rPr>
            </w:pPr>
            <w:r w:rsidRPr="00D42C68">
              <w:rPr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5040F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EW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gcpfk4H0M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"/>
                  </w:pict>
                </mc:Fallback>
              </mc:AlternateContent>
            </w:r>
            <w:r w:rsidRPr="00D42C68">
              <w:rPr>
                <w:b/>
                <w:sz w:val="28"/>
                <w:lang w:val="fr-FR"/>
              </w:rPr>
              <w:tab/>
            </w:r>
          </w:p>
          <w:p w:rsidR="00A822DD" w:rsidRPr="00D42C68" w:rsidRDefault="00A822DD" w:rsidP="006A2BF0">
            <w:pPr>
              <w:spacing w:line="276" w:lineRule="auto"/>
              <w:jc w:val="center"/>
              <w:rPr>
                <w:i/>
                <w:sz w:val="28"/>
              </w:rPr>
            </w:pPr>
            <w:r w:rsidRPr="00D42C68">
              <w:rPr>
                <w:i/>
                <w:sz w:val="28"/>
              </w:rPr>
              <w:t>Le.............................</w:t>
            </w:r>
          </w:p>
        </w:tc>
      </w:tr>
    </w:tbl>
    <w:p w:rsidR="00A822DD" w:rsidRPr="00D42C68" w:rsidRDefault="00A822DD" w:rsidP="00A822DD">
      <w:pPr>
        <w:spacing w:line="276" w:lineRule="auto"/>
        <w:jc w:val="center"/>
        <w:rPr>
          <w:b/>
          <w:sz w:val="28"/>
        </w:rPr>
      </w:pPr>
      <w:r w:rsidRPr="00D42C68">
        <w:rPr>
          <w:b/>
          <w:sz w:val="28"/>
        </w:rPr>
        <w:t>ACTE DE PROPOSITION</w:t>
      </w:r>
    </w:p>
    <w:p w:rsidR="00A822DD" w:rsidRPr="00D42C68" w:rsidRDefault="00A822DD" w:rsidP="00A822DD">
      <w:pPr>
        <w:spacing w:line="276" w:lineRule="auto"/>
        <w:jc w:val="center"/>
        <w:rPr>
          <w:b/>
          <w:sz w:val="28"/>
        </w:rPr>
      </w:pPr>
      <w:r w:rsidRPr="00D42C68">
        <w:rPr>
          <w:b/>
          <w:sz w:val="28"/>
        </w:rPr>
        <w:t>Pour attribuer à nouveau le Certificat d’enregistrement des entreprises/le certificat d’enregistrement des activités de la filiale/du bureau de repr</w:t>
      </w:r>
      <w:r w:rsidRPr="00D42C68">
        <w:rPr>
          <w:b/>
          <w:spacing w:val="2"/>
          <w:sz w:val="28"/>
        </w:rPr>
        <w:t>ésentation/le Certificat d’enregistrement des lieux d’exploitation</w:t>
      </w:r>
      <w:r w:rsidRPr="00D42C68">
        <w:rPr>
          <w:b/>
          <w:sz w:val="28"/>
        </w:rPr>
        <w:t xml:space="preserve"> </w:t>
      </w:r>
    </w:p>
    <w:p w:rsidR="00A822DD" w:rsidRPr="00D42C68" w:rsidRDefault="00A822DD" w:rsidP="00A822DD">
      <w:pPr>
        <w:spacing w:line="276" w:lineRule="auto"/>
        <w:jc w:val="center"/>
        <w:rPr>
          <w:sz w:val="28"/>
          <w:lang w:val="fr-FR"/>
        </w:rPr>
      </w:pPr>
      <w:r w:rsidRPr="00D42C68">
        <w:rPr>
          <w:sz w:val="28"/>
          <w:lang w:val="fr-FR" w:eastAsia="zh-CN"/>
        </w:rPr>
        <w:t>Adressé à</w:t>
      </w:r>
      <w:r w:rsidRPr="00D42C68">
        <w:rPr>
          <w:sz w:val="28"/>
          <w:lang w:val="fr-FR"/>
        </w:rPr>
        <w:t xml:space="preserve">: Bureau d’enregistrement des affaires aux provinces, villes…………... </w:t>
      </w:r>
    </w:p>
    <w:p w:rsidR="00A822DD" w:rsidRPr="00D42C68" w:rsidRDefault="00A822DD" w:rsidP="00A822DD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>Nom de la Société (</w:t>
      </w:r>
      <w:r w:rsidRPr="00D42C68">
        <w:rPr>
          <w:i/>
          <w:sz w:val="28"/>
          <w:lang w:val="fr-FR"/>
        </w:rPr>
        <w:t>en majuscule</w:t>
      </w:r>
      <w:r w:rsidRPr="00D42C68">
        <w:rPr>
          <w:sz w:val="28"/>
          <w:lang w:val="fr-FR"/>
        </w:rPr>
        <w:t xml:space="preserve">): </w:t>
      </w:r>
      <w:r w:rsidRPr="00D42C68">
        <w:rPr>
          <w:sz w:val="28"/>
          <w:lang w:val="fr-FR"/>
        </w:rPr>
        <w:tab/>
      </w:r>
    </w:p>
    <w:p w:rsidR="00A822DD" w:rsidRPr="00D42C68" w:rsidRDefault="00A822DD" w:rsidP="00A822DD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Code d’entreprise/Code de taxe: </w:t>
      </w:r>
      <w:r w:rsidRPr="00D42C68">
        <w:rPr>
          <w:sz w:val="28"/>
          <w:lang w:val="fr-FR"/>
        </w:rPr>
        <w:tab/>
      </w:r>
    </w:p>
    <w:p w:rsidR="00A822DD" w:rsidRPr="00D42C68" w:rsidRDefault="00A822DD" w:rsidP="00A822DD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Numéro du certificat d’enregistrement de l’entreprise (ne déclarer que sans le Code d’entreprise/Code de taxe): </w:t>
      </w:r>
      <w:r w:rsidRPr="00D42C68">
        <w:rPr>
          <w:sz w:val="28"/>
          <w:lang w:val="fr-FR"/>
        </w:rPr>
        <w:tab/>
      </w:r>
    </w:p>
    <w:p w:rsidR="00A822DD" w:rsidRPr="00D42C68" w:rsidRDefault="00A822DD" w:rsidP="00A822DD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Nous vous proposons d’attribuer à nouveau le Certificat d’enregistrement des entreprises/ le certificat d’enregistrement </w:t>
      </w:r>
      <w:r w:rsidRPr="00D42C68">
        <w:rPr>
          <w:sz w:val="28"/>
        </w:rPr>
        <w:t>des activités de la filiale/du bureau de repr</w:t>
      </w:r>
      <w:r w:rsidRPr="00D42C68">
        <w:rPr>
          <w:spacing w:val="2"/>
          <w:sz w:val="28"/>
        </w:rPr>
        <w:t>ésentation/le Certificat d’enregistrement des lieux d’exploitation</w:t>
      </w:r>
      <w:r w:rsidRPr="00D42C68">
        <w:rPr>
          <w:sz w:val="28"/>
          <w:lang w:val="fr-FR"/>
        </w:rPr>
        <w:t>.</w:t>
      </w:r>
    </w:p>
    <w:p w:rsidR="00A822DD" w:rsidRPr="00D42C68" w:rsidRDefault="00A822DD" w:rsidP="00A822DD">
      <w:pPr>
        <w:tabs>
          <w:tab w:val="left" w:leader="dot" w:pos="9072"/>
          <w:tab w:val="left" w:leader="dot" w:pos="9498"/>
        </w:tabs>
        <w:spacing w:line="276" w:lineRule="auto"/>
        <w:ind w:firstLine="720"/>
        <w:jc w:val="both"/>
        <w:rPr>
          <w:sz w:val="28"/>
        </w:rPr>
      </w:pPr>
      <w:r w:rsidRPr="00D42C68">
        <w:rPr>
          <w:sz w:val="28"/>
        </w:rPr>
        <w:t xml:space="preserve">Raison: </w:t>
      </w:r>
      <w:r w:rsidRPr="00D42C68">
        <w:rPr>
          <w:sz w:val="28"/>
        </w:rPr>
        <w:tab/>
      </w:r>
    </w:p>
    <w:p w:rsidR="00A822DD" w:rsidRPr="00D42C68" w:rsidRDefault="00A822DD" w:rsidP="00A822DD">
      <w:pPr>
        <w:tabs>
          <w:tab w:val="left" w:leader="dot" w:pos="9072"/>
          <w:tab w:val="left" w:leader="dot" w:pos="9498"/>
        </w:tabs>
        <w:spacing w:line="276" w:lineRule="auto"/>
        <w:jc w:val="both"/>
        <w:rPr>
          <w:sz w:val="28"/>
        </w:rPr>
      </w:pPr>
      <w:r w:rsidRPr="00D42C68">
        <w:rPr>
          <w:sz w:val="28"/>
        </w:rPr>
        <w:tab/>
      </w:r>
    </w:p>
    <w:p w:rsidR="00A822DD" w:rsidRPr="00D42C68" w:rsidRDefault="00A822DD" w:rsidP="00A822DD">
      <w:pPr>
        <w:tabs>
          <w:tab w:val="left" w:leader="dot" w:pos="9072"/>
          <w:tab w:val="left" w:leader="dot" w:pos="9498"/>
        </w:tabs>
        <w:spacing w:line="276" w:lineRule="auto"/>
        <w:jc w:val="both"/>
        <w:rPr>
          <w:sz w:val="28"/>
        </w:rPr>
      </w:pPr>
      <w:r w:rsidRPr="00D42C68">
        <w:rPr>
          <w:sz w:val="28"/>
        </w:rPr>
        <w:tab/>
      </w:r>
    </w:p>
    <w:p w:rsidR="00A822DD" w:rsidRPr="00D42C68" w:rsidRDefault="00A822DD" w:rsidP="00A822DD">
      <w:pPr>
        <w:spacing w:line="276" w:lineRule="auto"/>
        <w:ind w:firstLine="720"/>
        <w:jc w:val="both"/>
        <w:rPr>
          <w:sz w:val="28"/>
        </w:rPr>
      </w:pPr>
      <w:r w:rsidRPr="00D42C68">
        <w:rPr>
          <w:sz w:val="28"/>
          <w:lang w:val="pt-BR"/>
        </w:rPr>
        <w:t xml:space="preserve">La Société est responsable </w:t>
      </w:r>
      <w:r w:rsidRPr="00D42C68">
        <w:rPr>
          <w:sz w:val="28"/>
          <w:lang w:val="fr-FR" w:eastAsia="zh-CN"/>
        </w:rPr>
        <w:t>devant la loi sur la légalité, la précision, la fidélité de ces contenus de cet Acte de proposition</w:t>
      </w:r>
      <w:r w:rsidRPr="00D42C68">
        <w:rPr>
          <w:sz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A822DD" w:rsidRPr="00D42C68" w:rsidTr="006A2BF0">
        <w:tc>
          <w:tcPr>
            <w:tcW w:w="4668" w:type="dxa"/>
          </w:tcPr>
          <w:p w:rsidR="00A822DD" w:rsidRPr="00D42C68" w:rsidRDefault="00A822DD" w:rsidP="006A2BF0">
            <w:pPr>
              <w:spacing w:line="276" w:lineRule="auto"/>
              <w:jc w:val="both"/>
              <w:rPr>
                <w:sz w:val="28"/>
              </w:rPr>
            </w:pPr>
          </w:p>
          <w:p w:rsidR="00A822DD" w:rsidRPr="00D42C68" w:rsidRDefault="00A822DD" w:rsidP="006A2BF0">
            <w:pPr>
              <w:spacing w:line="276" w:lineRule="auto"/>
              <w:jc w:val="both"/>
              <w:rPr>
                <w:sz w:val="28"/>
              </w:rPr>
            </w:pPr>
            <w:r w:rsidRPr="00D42C68">
              <w:rPr>
                <w:sz w:val="28"/>
              </w:rPr>
              <w:t>Pièces jointes:</w:t>
            </w:r>
          </w:p>
          <w:p w:rsidR="00A822DD" w:rsidRPr="00D42C68" w:rsidRDefault="00A822DD" w:rsidP="006A2BF0">
            <w:pPr>
              <w:spacing w:line="276" w:lineRule="auto"/>
              <w:jc w:val="both"/>
              <w:rPr>
                <w:sz w:val="28"/>
              </w:rPr>
            </w:pPr>
            <w:r w:rsidRPr="00D42C68">
              <w:rPr>
                <w:sz w:val="28"/>
              </w:rPr>
              <w:t>- ………………….</w:t>
            </w:r>
          </w:p>
          <w:p w:rsidR="00A822DD" w:rsidRPr="00D42C68" w:rsidRDefault="00A822DD" w:rsidP="006A2BF0">
            <w:pPr>
              <w:spacing w:line="276" w:lineRule="auto"/>
              <w:jc w:val="both"/>
              <w:rPr>
                <w:sz w:val="28"/>
              </w:rPr>
            </w:pPr>
            <w:r w:rsidRPr="00D42C68">
              <w:rPr>
                <w:sz w:val="28"/>
              </w:rPr>
              <w:t>-…………………..</w:t>
            </w:r>
          </w:p>
          <w:p w:rsidR="00A822DD" w:rsidRPr="00D42C68" w:rsidRDefault="00A822DD" w:rsidP="006A2BF0">
            <w:pPr>
              <w:spacing w:line="276" w:lineRule="auto"/>
              <w:jc w:val="both"/>
              <w:rPr>
                <w:sz w:val="28"/>
              </w:rPr>
            </w:pPr>
            <w:r w:rsidRPr="00D42C68">
              <w:rPr>
                <w:sz w:val="28"/>
              </w:rPr>
              <w:t>-…………………..</w:t>
            </w:r>
          </w:p>
          <w:p w:rsidR="00A822DD" w:rsidRPr="00D42C68" w:rsidRDefault="00A822DD" w:rsidP="006A2BF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620" w:type="dxa"/>
          </w:tcPr>
          <w:p w:rsidR="00A822DD" w:rsidRPr="00D42C68" w:rsidRDefault="00A822DD" w:rsidP="006A2BF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D42C68">
              <w:rPr>
                <w:b/>
                <w:bCs/>
                <w:sz w:val="28"/>
                <w:lang w:val="fr-FR" w:eastAsia="zh-CN"/>
              </w:rPr>
              <w:t>REPRÉSENTANT LÉGAL DE LA SOCIÉTÉ</w:t>
            </w:r>
            <w:r w:rsidRPr="00D42C68">
              <w:rPr>
                <w:b/>
                <w:bCs/>
                <w:sz w:val="28"/>
              </w:rPr>
              <w:t>/RESPONSABLE DE LA FILIALE</w:t>
            </w:r>
          </w:p>
          <w:p w:rsidR="00A822DD" w:rsidRPr="00D42C68" w:rsidRDefault="00A822DD" w:rsidP="006A2BF0">
            <w:pPr>
              <w:spacing w:line="276" w:lineRule="auto"/>
              <w:jc w:val="center"/>
              <w:rPr>
                <w:sz w:val="28"/>
              </w:rPr>
            </w:pPr>
            <w:r w:rsidRPr="00D42C68">
              <w:rPr>
                <w:sz w:val="28"/>
              </w:rPr>
              <w:t>(</w:t>
            </w:r>
            <w:r w:rsidRPr="00D42C68">
              <w:rPr>
                <w:i/>
                <w:sz w:val="28"/>
                <w:lang w:val="fr-FR"/>
              </w:rPr>
              <w:t>Signer, inscrire le nom et prénom</w:t>
            </w:r>
            <w:r w:rsidRPr="00D42C68">
              <w:rPr>
                <w:sz w:val="28"/>
              </w:rPr>
              <w:t>)</w:t>
            </w:r>
            <w:r w:rsidRPr="00D42C68">
              <w:rPr>
                <w:sz w:val="28"/>
                <w:vertAlign w:val="superscript"/>
              </w:rPr>
              <w:footnoteReference w:id="1"/>
            </w:r>
          </w:p>
        </w:tc>
      </w:tr>
    </w:tbl>
    <w:p w:rsidR="00A822DD" w:rsidRPr="00D42C68" w:rsidRDefault="00A822DD" w:rsidP="00A822DD">
      <w:pPr>
        <w:pStyle w:val="Heading2"/>
        <w:spacing w:before="0" w:line="276" w:lineRule="auto"/>
        <w:rPr>
          <w:i w:val="0"/>
          <w:color w:val="000000"/>
          <w:sz w:val="28"/>
          <w:szCs w:val="28"/>
          <w:lang w:val="vi-VN"/>
        </w:rPr>
      </w:pPr>
    </w:p>
    <w:p w:rsidR="003C4A26" w:rsidRPr="00A822DD" w:rsidRDefault="00A822DD" w:rsidP="00A822DD">
      <w:pPr>
        <w:pStyle w:val="Heading2"/>
        <w:spacing w:before="0" w:line="276" w:lineRule="auto"/>
      </w:pPr>
      <w:r w:rsidRPr="00D42C68">
        <w:rPr>
          <w:i w:val="0"/>
          <w:color w:val="000000"/>
          <w:sz w:val="28"/>
          <w:szCs w:val="28"/>
          <w:lang w:val="vi-VN"/>
        </w:rPr>
        <w:br w:type="page"/>
      </w:r>
      <w:bookmarkStart w:id="0" w:name="_GoBack"/>
      <w:bookmarkEnd w:id="0"/>
    </w:p>
    <w:sectPr w:rsidR="003C4A26" w:rsidRPr="00A822DD" w:rsidSect="00E9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3D" w:rsidRDefault="0080763D" w:rsidP="00020518">
      <w:r>
        <w:separator/>
      </w:r>
    </w:p>
  </w:endnote>
  <w:endnote w:type="continuationSeparator" w:id="0">
    <w:p w:rsidR="0080763D" w:rsidRDefault="0080763D" w:rsidP="0002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3D" w:rsidRDefault="0080763D" w:rsidP="00020518">
      <w:r>
        <w:separator/>
      </w:r>
    </w:p>
  </w:footnote>
  <w:footnote w:type="continuationSeparator" w:id="0">
    <w:p w:rsidR="0080763D" w:rsidRDefault="0080763D" w:rsidP="00020518">
      <w:r>
        <w:continuationSeparator/>
      </w:r>
    </w:p>
  </w:footnote>
  <w:footnote w:id="1">
    <w:p w:rsidR="00A822DD" w:rsidRDefault="00A822DD" w:rsidP="00A822DD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</w:p>
    <w:p w:rsidR="00A822DD" w:rsidRDefault="00A822DD" w:rsidP="00A822DD">
      <w:pPr>
        <w:pStyle w:val="FootnoteText"/>
      </w:pPr>
      <w:r>
        <w:rPr>
          <w:lang w:val="en-US"/>
        </w:rPr>
        <w:t>En c</w:t>
      </w:r>
      <w:r w:rsidRPr="00180AFB">
        <w:rPr>
          <w:lang w:val="en-US"/>
        </w:rPr>
        <w:t>as</w:t>
      </w:r>
      <w:r>
        <w:rPr>
          <w:lang w:val="en-US"/>
        </w:rPr>
        <w:t xml:space="preserve"> de proposer l’attribution </w:t>
      </w:r>
      <w:r w:rsidRPr="00180AFB">
        <w:rPr>
          <w:lang w:val="en-US"/>
        </w:rPr>
        <w:t>à</w:t>
      </w:r>
      <w:r>
        <w:rPr>
          <w:lang w:val="en-US"/>
        </w:rPr>
        <w:t xml:space="preserve"> nouveau </w:t>
      </w:r>
      <w:r w:rsidRPr="00180AFB">
        <w:rPr>
          <w:szCs w:val="24"/>
          <w:lang w:val="fr-FR"/>
        </w:rPr>
        <w:t xml:space="preserve">le Certificat d’enregistrement des entreprises/ le certificat d’enregistrement </w:t>
      </w:r>
      <w:r w:rsidRPr="00180AFB">
        <w:t>des activit</w:t>
      </w:r>
      <w:r w:rsidRPr="00180AFB">
        <w:rPr>
          <w:lang w:val="en-US"/>
        </w:rPr>
        <w:t>és de la filiale/du bureau de repr</w:t>
      </w:r>
      <w:r w:rsidRPr="00180AFB">
        <w:rPr>
          <w:spacing w:val="2"/>
          <w:lang w:val="en-US"/>
        </w:rPr>
        <w:t>ésentation/le Certificat d’enregistrement des lieux d’exploitation</w:t>
      </w:r>
      <w:r>
        <w:rPr>
          <w:spacing w:val="2"/>
          <w:lang w:val="en-US"/>
        </w:rPr>
        <w:t xml:space="preserve"> appartenant </w:t>
      </w:r>
      <w:r w:rsidRPr="00180AFB">
        <w:rPr>
          <w:spacing w:val="2"/>
          <w:lang w:val="en-US"/>
        </w:rPr>
        <w:t>à</w:t>
      </w:r>
      <w:r>
        <w:rPr>
          <w:spacing w:val="2"/>
          <w:lang w:val="en-US"/>
        </w:rPr>
        <w:t xml:space="preserve"> la Soci</w:t>
      </w:r>
      <w:r w:rsidRPr="00180AFB">
        <w:rPr>
          <w:spacing w:val="2"/>
          <w:lang w:val="en-US"/>
        </w:rPr>
        <w:t>é</w:t>
      </w:r>
      <w:r>
        <w:rPr>
          <w:spacing w:val="2"/>
          <w:lang w:val="en-US"/>
        </w:rPr>
        <w:t>t</w:t>
      </w:r>
      <w:r w:rsidRPr="00180AFB">
        <w:rPr>
          <w:spacing w:val="2"/>
          <w:lang w:val="en-US"/>
        </w:rPr>
        <w:t>é</w:t>
      </w:r>
      <w:r>
        <w:rPr>
          <w:spacing w:val="2"/>
          <w:lang w:val="en-US"/>
        </w:rPr>
        <w:t>, le repr</w:t>
      </w:r>
      <w:r w:rsidRPr="00180AFB">
        <w:rPr>
          <w:spacing w:val="2"/>
          <w:lang w:val="en-US"/>
        </w:rPr>
        <w:t>é</w:t>
      </w:r>
      <w:r>
        <w:rPr>
          <w:spacing w:val="2"/>
          <w:lang w:val="en-US"/>
        </w:rPr>
        <w:t>sentant l</w:t>
      </w:r>
      <w:r w:rsidRPr="00180AFB">
        <w:rPr>
          <w:spacing w:val="2"/>
          <w:lang w:val="en-US"/>
        </w:rPr>
        <w:t>é</w:t>
      </w:r>
      <w:r>
        <w:rPr>
          <w:spacing w:val="2"/>
          <w:lang w:val="en-US"/>
        </w:rPr>
        <w:t>gal de la soci</w:t>
      </w:r>
      <w:r w:rsidRPr="00180AFB">
        <w:rPr>
          <w:spacing w:val="2"/>
          <w:lang w:val="en-US"/>
        </w:rPr>
        <w:t>é</w:t>
      </w:r>
      <w:r>
        <w:t>t</w:t>
      </w:r>
      <w:r w:rsidRPr="00180AFB">
        <w:t>é</w:t>
      </w:r>
      <w:r>
        <w:rPr>
          <w:lang w:val="en-US"/>
        </w:rPr>
        <w:t xml:space="preserve"> conclut d</w:t>
      </w:r>
      <w:r w:rsidRPr="00180AFB">
        <w:rPr>
          <w:lang w:val="en-US"/>
        </w:rPr>
        <w:t>ir</w:t>
      </w:r>
      <w:r>
        <w:rPr>
          <w:lang w:val="en-US"/>
        </w:rPr>
        <w:t xml:space="preserve">ectement </w:t>
      </w:r>
      <w:r w:rsidRPr="00180AFB">
        <w:rPr>
          <w:lang w:val="en-US"/>
        </w:rPr>
        <w:t>à</w:t>
      </w:r>
      <w:r>
        <w:rPr>
          <w:lang w:val="en-US"/>
        </w:rPr>
        <w:t xml:space="preserve"> cette section</w:t>
      </w:r>
      <w:r w:rsidRPr="000710A4">
        <w:t>.</w:t>
      </w:r>
    </w:p>
    <w:p w:rsidR="00A822DD" w:rsidRPr="006064DD" w:rsidRDefault="00A822DD" w:rsidP="00A822DD">
      <w:pPr>
        <w:pStyle w:val="FootnoteText"/>
      </w:pPr>
      <w:r>
        <w:rPr>
          <w:lang w:val="en-US"/>
        </w:rPr>
        <w:t>En c</w:t>
      </w:r>
      <w:r w:rsidRPr="00180AFB">
        <w:rPr>
          <w:lang w:val="en-US"/>
        </w:rPr>
        <w:t>as</w:t>
      </w:r>
      <w:r>
        <w:rPr>
          <w:lang w:val="en-US"/>
        </w:rPr>
        <w:t xml:space="preserve"> de proposer l’attribution </w:t>
      </w:r>
      <w:r w:rsidRPr="00180AFB">
        <w:rPr>
          <w:lang w:val="en-US"/>
        </w:rPr>
        <w:t>à</w:t>
      </w:r>
      <w:r>
        <w:rPr>
          <w:lang w:val="en-US"/>
        </w:rPr>
        <w:t xml:space="preserve"> nouveau </w:t>
      </w:r>
      <w:r w:rsidRPr="00180AFB">
        <w:rPr>
          <w:szCs w:val="24"/>
          <w:lang w:val="fr-FR"/>
        </w:rPr>
        <w:t>le Certificat</w:t>
      </w:r>
      <w:r w:rsidRPr="00180AFB">
        <w:rPr>
          <w:spacing w:val="2"/>
          <w:lang w:val="en-US"/>
        </w:rPr>
        <w:t>d’enregistrement des lieux d’exploitation</w:t>
      </w:r>
      <w:r>
        <w:rPr>
          <w:spacing w:val="2"/>
          <w:lang w:val="en-US"/>
        </w:rPr>
        <w:t xml:space="preserve"> appartenant </w:t>
      </w:r>
      <w:r w:rsidRPr="00180AFB">
        <w:rPr>
          <w:spacing w:val="2"/>
          <w:lang w:val="en-US"/>
        </w:rPr>
        <w:t>à</w:t>
      </w:r>
      <w:r>
        <w:rPr>
          <w:spacing w:val="2"/>
          <w:lang w:val="en-US"/>
        </w:rPr>
        <w:t xml:space="preserve"> la filiale, le repr</w:t>
      </w:r>
      <w:r w:rsidRPr="00180AFB">
        <w:rPr>
          <w:spacing w:val="2"/>
          <w:lang w:val="en-US"/>
        </w:rPr>
        <w:t>é</w:t>
      </w:r>
      <w:r>
        <w:rPr>
          <w:spacing w:val="2"/>
          <w:lang w:val="en-US"/>
        </w:rPr>
        <w:t>sentant l</w:t>
      </w:r>
      <w:r w:rsidRPr="00180AFB">
        <w:rPr>
          <w:spacing w:val="2"/>
          <w:lang w:val="en-US"/>
        </w:rPr>
        <w:t>é</w:t>
      </w:r>
      <w:r>
        <w:rPr>
          <w:spacing w:val="2"/>
          <w:lang w:val="en-US"/>
        </w:rPr>
        <w:t>gal de la soci</w:t>
      </w:r>
      <w:r w:rsidRPr="00180AFB">
        <w:rPr>
          <w:spacing w:val="2"/>
          <w:lang w:val="en-US"/>
        </w:rPr>
        <w:t>é</w:t>
      </w:r>
      <w:r>
        <w:t>t</w:t>
      </w:r>
      <w:r w:rsidRPr="00180AFB">
        <w:t>é</w:t>
      </w:r>
      <w:r>
        <w:rPr>
          <w:lang w:val="en-US"/>
        </w:rPr>
        <w:t>/le responsable de la filiale conclut d</w:t>
      </w:r>
      <w:r w:rsidRPr="00180AFB">
        <w:rPr>
          <w:lang w:val="en-US"/>
        </w:rPr>
        <w:t>ir</w:t>
      </w:r>
      <w:r>
        <w:rPr>
          <w:lang w:val="en-US"/>
        </w:rPr>
        <w:t xml:space="preserve">ectement </w:t>
      </w:r>
      <w:r w:rsidRPr="00180AFB">
        <w:rPr>
          <w:lang w:val="en-US"/>
        </w:rPr>
        <w:t>à</w:t>
      </w:r>
      <w:r>
        <w:rPr>
          <w:lang w:val="en-US"/>
        </w:rPr>
        <w:t xml:space="preserve"> cette section.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010"/>
    <w:multiLevelType w:val="hybridMultilevel"/>
    <w:tmpl w:val="11BA8BF2"/>
    <w:lvl w:ilvl="0" w:tplc="8E68BD8C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07F8B"/>
    <w:multiLevelType w:val="hybridMultilevel"/>
    <w:tmpl w:val="5394A472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8"/>
    <w:rsid w:val="00020518"/>
    <w:rsid w:val="00022FD7"/>
    <w:rsid w:val="00064CF1"/>
    <w:rsid w:val="0025691A"/>
    <w:rsid w:val="004C216F"/>
    <w:rsid w:val="0080763D"/>
    <w:rsid w:val="00810425"/>
    <w:rsid w:val="00A822DD"/>
    <w:rsid w:val="00AE0DF2"/>
    <w:rsid w:val="00AE3FD3"/>
    <w:rsid w:val="00CA72C9"/>
    <w:rsid w:val="00D93BDD"/>
    <w:rsid w:val="00DF1A55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3517C-6B16-468E-A9BF-982F212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1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822DD"/>
    <w:pPr>
      <w:keepNext/>
      <w:spacing w:before="60" w:line="360" w:lineRule="exact"/>
      <w:jc w:val="both"/>
      <w:outlineLvl w:val="1"/>
    </w:pPr>
    <w:rPr>
      <w:b/>
      <w:i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2051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5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020518"/>
    <w:rPr>
      <w:vertAlign w:val="superscript"/>
    </w:rPr>
  </w:style>
  <w:style w:type="character" w:customStyle="1" w:styleId="FootnoteCharacters">
    <w:name w:val="Footnote Characters"/>
    <w:rsid w:val="00DF1A55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25691A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rsid w:val="002569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822DD"/>
    <w:rPr>
      <w:rFonts w:ascii="Times New Roman" w:eastAsia="Times New Roman" w:hAnsi="Times New Roman" w:cs="Times New Roman"/>
      <w:b/>
      <w:i/>
      <w:sz w:val="26"/>
      <w:szCs w:val="24"/>
      <w:lang w:val="en-GB" w:eastAsia="x-none"/>
    </w:rPr>
  </w:style>
  <w:style w:type="paragraph" w:customStyle="1" w:styleId="Cancu">
    <w:name w:val="Can cu"/>
    <w:basedOn w:val="ListParagraph"/>
    <w:link w:val="CancuChar"/>
    <w:qFormat/>
    <w:rsid w:val="00A822DD"/>
    <w:pPr>
      <w:tabs>
        <w:tab w:val="left" w:pos="709"/>
      </w:tabs>
      <w:ind w:left="0"/>
      <w:jc w:val="both"/>
    </w:pPr>
    <w:rPr>
      <w:lang w:val="vi-VN"/>
    </w:rPr>
  </w:style>
  <w:style w:type="character" w:customStyle="1" w:styleId="CancuChar">
    <w:name w:val="Can cu Char"/>
    <w:link w:val="Cancu"/>
    <w:rsid w:val="00A822DD"/>
    <w:rPr>
      <w:rFonts w:ascii="Times New Roman" w:eastAsia="Times New Roman" w:hAnsi="Times New Roman" w:cs="Times New Roman"/>
      <w:sz w:val="24"/>
      <w:szCs w:val="24"/>
      <w:lang w:val="vi-VN" w:eastAsia="x-none"/>
    </w:rPr>
  </w:style>
  <w:style w:type="paragraph" w:customStyle="1" w:styleId="Style2">
    <w:name w:val="Style2"/>
    <w:basedOn w:val="Cancu"/>
    <w:link w:val="Style2Char"/>
    <w:qFormat/>
    <w:rsid w:val="00A822DD"/>
    <w:rPr>
      <w:sz w:val="26"/>
      <w:szCs w:val="26"/>
    </w:rPr>
  </w:style>
  <w:style w:type="character" w:customStyle="1" w:styleId="Style2Char">
    <w:name w:val="Style2 Char"/>
    <w:link w:val="Style2"/>
    <w:rsid w:val="00A822DD"/>
    <w:rPr>
      <w:rFonts w:ascii="Times New Roman" w:eastAsia="Times New Roman" w:hAnsi="Times New Roman" w:cs="Times New Roman"/>
      <w:sz w:val="26"/>
      <w:szCs w:val="26"/>
      <w:lang w:val="vi-V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</dc:creator>
  <cp:keywords/>
  <dc:description/>
  <cp:lastModifiedBy>Maika</cp:lastModifiedBy>
  <cp:revision>2</cp:revision>
  <dcterms:created xsi:type="dcterms:W3CDTF">2019-11-01T10:29:00Z</dcterms:created>
  <dcterms:modified xsi:type="dcterms:W3CDTF">2019-11-01T10:29:00Z</dcterms:modified>
</cp:coreProperties>
</file>