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B9F" w:rsidRPr="00D42C68" w:rsidRDefault="00460B9F" w:rsidP="00460B9F">
      <w:pPr>
        <w:spacing w:line="312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 xml:space="preserve">Annexe </w:t>
      </w:r>
      <w:r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Pr="00D42C68">
        <w:rPr>
          <w:b/>
          <w:bCs/>
          <w:kern w:val="28"/>
          <w:sz w:val="28"/>
          <w:lang w:eastAsia="x-none"/>
        </w:rPr>
        <w:t>II-3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460B9F" w:rsidRPr="00D42C68" w:rsidTr="00C63306">
        <w:tc>
          <w:tcPr>
            <w:tcW w:w="3168" w:type="dxa"/>
          </w:tcPr>
          <w:p w:rsidR="00460B9F" w:rsidRPr="00D42C68" w:rsidRDefault="00460B9F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460B9F" w:rsidRPr="00D42C68" w:rsidRDefault="00460B9F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5080" t="13335" r="13970" b="5715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AA396F" id="Straight Connector 4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I8Q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"/>
                  </w:pict>
                </mc:Fallback>
              </mc:AlternateContent>
            </w:r>
          </w:p>
          <w:p w:rsidR="00460B9F" w:rsidRPr="00D42C68" w:rsidRDefault="00460B9F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460B9F" w:rsidRPr="00D42C68" w:rsidRDefault="00460B9F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460B9F" w:rsidRPr="00D42C68" w:rsidRDefault="00460B9F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460B9F" w:rsidRPr="00D42C68" w:rsidRDefault="00460B9F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8890" t="5080" r="13335" b="13970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CFDCE8" id="Straight Connector 4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KK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"/>
                  </w:pict>
                </mc:Fallback>
              </mc:AlternateContent>
            </w:r>
          </w:p>
          <w:p w:rsidR="00460B9F" w:rsidRPr="00D42C68" w:rsidRDefault="00460B9F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460B9F" w:rsidRPr="00D42C68" w:rsidRDefault="00460B9F" w:rsidP="00460B9F">
      <w:pPr>
        <w:spacing w:before="360" w:after="120"/>
        <w:rPr>
          <w:b/>
          <w:bCs/>
          <w:sz w:val="28"/>
          <w:lang w:val="fr-FR"/>
        </w:rPr>
      </w:pP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  <w:lang w:val="fr-FR"/>
        </w:rPr>
        <w:t>ANNONCE</w:t>
      </w:r>
    </w:p>
    <w:p w:rsidR="00460B9F" w:rsidRPr="00D42C68" w:rsidRDefault="00460B9F" w:rsidP="00460B9F">
      <w:pPr>
        <w:spacing w:before="120" w:after="120"/>
        <w:jc w:val="center"/>
        <w:rPr>
          <w:b/>
          <w:sz w:val="28"/>
          <w:lang w:val="fr-FR"/>
        </w:rPr>
      </w:pPr>
      <w:r w:rsidRPr="00D42C68">
        <w:rPr>
          <w:b/>
          <w:bCs/>
          <w:sz w:val="28"/>
          <w:lang w:val="fr-FR"/>
        </w:rPr>
        <w:t xml:space="preserve">Changement du propriétaire de la société privée </w:t>
      </w:r>
    </w:p>
    <w:p w:rsidR="00460B9F" w:rsidRPr="00D42C68" w:rsidRDefault="00460B9F" w:rsidP="00460B9F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460B9F" w:rsidRPr="00D42C68" w:rsidRDefault="00460B9F" w:rsidP="00460B9F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460B9F" w:rsidRPr="00D42C68" w:rsidRDefault="00460B9F" w:rsidP="00460B9F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460B9F" w:rsidRPr="00D42C68" w:rsidRDefault="00460B9F" w:rsidP="00460B9F">
      <w:pPr>
        <w:tabs>
          <w:tab w:val="left" w:leader="dot" w:pos="9072"/>
        </w:tabs>
        <w:spacing w:before="240"/>
        <w:jc w:val="center"/>
        <w:rPr>
          <w:b/>
          <w:sz w:val="28"/>
          <w:lang w:val="fr-FR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>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460B9F" w:rsidRPr="00D42C68" w:rsidRDefault="00460B9F" w:rsidP="00460B9F">
      <w:pPr>
        <w:tabs>
          <w:tab w:val="left" w:leader="dot" w:pos="9072"/>
        </w:tabs>
        <w:spacing w:before="120" w:after="240" w:line="340" w:lineRule="exact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Enregistrement pour changement du propriétaire de la société privée avec les contenus comme suivant : </w:t>
      </w:r>
    </w:p>
    <w:p w:rsidR="00460B9F" w:rsidRPr="00D42C68" w:rsidRDefault="00460B9F" w:rsidP="00460B9F">
      <w:pPr>
        <w:tabs>
          <w:tab w:val="left" w:leader="dot" w:pos="9072"/>
        </w:tabs>
        <w:spacing w:before="120" w:after="240" w:line="340" w:lineRule="exact"/>
        <w:ind w:firstLine="720"/>
        <w:jc w:val="both"/>
        <w:rPr>
          <w:sz w:val="28"/>
          <w:lang w:val="fr-FR"/>
        </w:rPr>
      </w:pPr>
      <w:r w:rsidRPr="00D42C68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554990</wp:posOffset>
                </wp:positionV>
                <wp:extent cx="342900" cy="279400"/>
                <wp:effectExtent l="10795" t="6350" r="8255" b="952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236F6" id="Rectangle 39" o:spid="_x0000_s1026" style="position:absolute;margin-left:343.9pt;margin-top:43.7pt;width:27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"/>
            </w:pict>
          </mc:Fallback>
        </mc:AlternateContent>
      </w:r>
      <w:r w:rsidRPr="00D42C68">
        <w:rPr>
          <w:sz w:val="28"/>
          <w:lang w:val="fr-FR"/>
        </w:rPr>
        <w:t xml:space="preserve">En cas de changement du prorpiétaire de la société ( </w:t>
      </w:r>
      <w:r w:rsidRPr="00D42C68">
        <w:rPr>
          <w:i/>
          <w:sz w:val="28"/>
          <w:lang w:val="fr-FR"/>
        </w:rPr>
        <w:t>cochez X dans la bonne case</w:t>
      </w:r>
      <w:r w:rsidRPr="00D42C68">
        <w:rPr>
          <w:sz w:val="28"/>
          <w:lang w:val="fr-FR"/>
        </w:rPr>
        <w:t xml:space="preserve">)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90"/>
        <w:gridCol w:w="1710"/>
      </w:tblGrid>
      <w:tr w:rsidR="00460B9F" w:rsidRPr="00D42C68" w:rsidTr="00C63306">
        <w:trPr>
          <w:jc w:val="center"/>
        </w:trPr>
        <w:tc>
          <w:tcPr>
            <w:tcW w:w="459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Offrir à la société privée</w:t>
            </w:r>
          </w:p>
        </w:tc>
        <w:tc>
          <w:tcPr>
            <w:tcW w:w="171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b/>
                <w:i/>
                <w:sz w:val="28"/>
                <w:lang w:val="fr-FR"/>
              </w:rPr>
            </w:pPr>
          </w:p>
        </w:tc>
      </w:tr>
      <w:tr w:rsidR="00460B9F" w:rsidRPr="00D42C68" w:rsidTr="00C63306">
        <w:trPr>
          <w:jc w:val="center"/>
        </w:trPr>
        <w:tc>
          <w:tcPr>
            <w:tcW w:w="459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Propriétaire de la société privée mort ou perdu </w:t>
            </w:r>
          </w:p>
        </w:tc>
        <w:tc>
          <w:tcPr>
            <w:tcW w:w="171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b/>
                <w:i/>
                <w:sz w:val="28"/>
                <w:lang w:val="fr-FR"/>
              </w:rPr>
            </w:pPr>
            <w:r w:rsidRPr="00D42C68">
              <w:rPr>
                <w:b/>
                <w:i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20955</wp:posOffset>
                      </wp:positionV>
                      <wp:extent cx="342900" cy="279400"/>
                      <wp:effectExtent l="13970" t="5715" r="5080" b="10160"/>
                      <wp:wrapNone/>
                      <wp:docPr id="38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FB8E62" id="Rectangle 38" o:spid="_x0000_s1026" style="position:absolute;margin-left:29.55pt;margin-top:1.65pt;width:27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"/>
                  </w:pict>
                </mc:Fallback>
              </mc:AlternateContent>
            </w:r>
          </w:p>
        </w:tc>
      </w:tr>
      <w:tr w:rsidR="00460B9F" w:rsidRPr="00D42C68" w:rsidTr="00C63306">
        <w:trPr>
          <w:trHeight w:val="699"/>
          <w:jc w:val="center"/>
        </w:trPr>
        <w:tc>
          <w:tcPr>
            <w:tcW w:w="459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Vente de la société privée </w:t>
            </w:r>
          </w:p>
        </w:tc>
        <w:tc>
          <w:tcPr>
            <w:tcW w:w="1710" w:type="dxa"/>
          </w:tcPr>
          <w:p w:rsidR="00460B9F" w:rsidRPr="00D42C68" w:rsidRDefault="00460B9F" w:rsidP="00C63306">
            <w:pPr>
              <w:tabs>
                <w:tab w:val="left" w:leader="dot" w:pos="9072"/>
              </w:tabs>
              <w:spacing w:before="120" w:line="340" w:lineRule="exact"/>
              <w:rPr>
                <w:b/>
                <w:i/>
                <w:noProof/>
                <w:sz w:val="28"/>
                <w:lang w:val="fr-FR"/>
              </w:rPr>
            </w:pPr>
            <w:r w:rsidRPr="00D42C68">
              <w:rPr>
                <w:b/>
                <w:i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73660</wp:posOffset>
                      </wp:positionV>
                      <wp:extent cx="342900" cy="279400"/>
                      <wp:effectExtent l="13970" t="13970" r="5080" b="11430"/>
                      <wp:wrapNone/>
                      <wp:docPr id="37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77C04E" id="Rectangle 37" o:spid="_x0000_s1026" style="position:absolute;margin-left:29.55pt;margin-top:5.8pt;width:27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"/>
                  </w:pict>
                </mc:Fallback>
              </mc:AlternateContent>
            </w:r>
          </w:p>
        </w:tc>
      </w:tr>
    </w:tbl>
    <w:p w:rsidR="00460B9F" w:rsidRPr="00D42C68" w:rsidRDefault="00460B9F" w:rsidP="00460B9F">
      <w:pPr>
        <w:tabs>
          <w:tab w:val="left" w:leader="dot" w:pos="9072"/>
        </w:tabs>
        <w:spacing w:before="120" w:line="340" w:lineRule="exact"/>
        <w:ind w:left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1. Donateur/mort, perdu</w:t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résidence actuel : </w:t>
      </w:r>
      <w:r w:rsidRPr="00D42C68">
        <w:rPr>
          <w:i/>
          <w:sz w:val="28"/>
          <w:lang w:val="fr-FR" w:eastAsia="zh-CN"/>
        </w:rPr>
        <w:t>( dans le cas où le propriétaire de la société est perdu ou mort, ne pas remplir cette partie)</w:t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pacing w:before="120" w:line="340" w:lineRule="exact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2. bénéficiaire/héritier/acheteur </w:t>
      </w:r>
    </w:p>
    <w:p w:rsidR="00460B9F" w:rsidRPr="00D42C68" w:rsidRDefault="00460B9F" w:rsidP="00460B9F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460B9F" w:rsidRPr="00D42C68" w:rsidRDefault="00460B9F" w:rsidP="00460B9F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460B9F" w:rsidRPr="00D42C68" w:rsidRDefault="00460B9F" w:rsidP="00460B9F">
      <w:pPr>
        <w:tabs>
          <w:tab w:val="left" w:leader="dot" w:pos="5760"/>
          <w:tab w:val="left" w:leader="dot" w:pos="9026"/>
        </w:tabs>
        <w:spacing w:before="120"/>
        <w:ind w:firstLine="709"/>
        <w:jc w:val="both"/>
        <w:rPr>
          <w:sz w:val="28"/>
          <w:lang w:val="fr-FR"/>
        </w:rPr>
      </w:pPr>
    </w:p>
    <w:p w:rsidR="00460B9F" w:rsidRPr="00D42C68" w:rsidRDefault="00460B9F" w:rsidP="00460B9F">
      <w:pPr>
        <w:spacing w:before="120" w:line="340" w:lineRule="exact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Nous nous engageons à tenir sa responsabilité devant la Loi sur la légitimité, l’exactitude des contenus dans la présente annonce.</w:t>
      </w:r>
    </w:p>
    <w:p w:rsidR="00460B9F" w:rsidRPr="00D42C68" w:rsidRDefault="00460B9F" w:rsidP="00460B9F">
      <w:pPr>
        <w:spacing w:before="120" w:after="120"/>
        <w:contextualSpacing/>
        <w:jc w:val="both"/>
        <w:rPr>
          <w:sz w:val="28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551"/>
      </w:tblGrid>
      <w:tr w:rsidR="00460B9F" w:rsidRPr="00D42C68" w:rsidTr="00C63306">
        <w:tc>
          <w:tcPr>
            <w:tcW w:w="5070" w:type="dxa"/>
          </w:tcPr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BENEFICIAIRE/</w:t>
            </w:r>
          </w:p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HERITE /ACHETEUR</w:t>
            </w:r>
          </w:p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</w:t>
            </w:r>
            <w:r w:rsidRPr="00D42C68">
              <w:rPr>
                <w:i/>
                <w:sz w:val="28"/>
                <w:lang w:val="fr-FR"/>
              </w:rPr>
              <w:t>Signature, nom et prénom</w:t>
            </w:r>
            <w:r w:rsidRPr="00D42C68">
              <w:rPr>
                <w:sz w:val="28"/>
                <w:lang w:val="fr-FR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</w:p>
          <w:p w:rsidR="00460B9F" w:rsidRPr="00D42C68" w:rsidRDefault="00460B9F" w:rsidP="00C63306">
            <w:pPr>
              <w:contextualSpacing/>
              <w:jc w:val="both"/>
              <w:rPr>
                <w:b/>
                <w:sz w:val="28"/>
                <w:lang w:val="fr-FR"/>
              </w:rPr>
            </w:pPr>
          </w:p>
        </w:tc>
        <w:tc>
          <w:tcPr>
            <w:tcW w:w="4551" w:type="dxa"/>
          </w:tcPr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PROPRIETAIRE DE LA SOCIETE PRIVEE </w:t>
            </w:r>
            <w:r w:rsidRPr="00D42C68">
              <w:rPr>
                <w:sz w:val="28"/>
                <w:vertAlign w:val="superscript"/>
              </w:rPr>
              <w:footnoteReference w:id="2"/>
            </w:r>
          </w:p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</w:t>
            </w:r>
            <w:r w:rsidRPr="00D42C68">
              <w:rPr>
                <w:i/>
                <w:sz w:val="28"/>
                <w:lang w:val="fr-FR"/>
              </w:rPr>
              <w:t>Signature, nom et prénom n</w:t>
            </w:r>
            <w:r w:rsidRPr="00D42C68">
              <w:rPr>
                <w:sz w:val="28"/>
                <w:lang w:val="fr-FR"/>
              </w:rPr>
              <w:t>)</w:t>
            </w:r>
          </w:p>
          <w:p w:rsidR="00460B9F" w:rsidRPr="00D42C68" w:rsidRDefault="00460B9F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</w:p>
        </w:tc>
      </w:tr>
      <w:tr w:rsidR="00460B9F" w:rsidRPr="00D42C68" w:rsidTr="00C63306">
        <w:tc>
          <w:tcPr>
            <w:tcW w:w="5070" w:type="dxa"/>
            <w:vAlign w:val="center"/>
          </w:tcPr>
          <w:p w:rsidR="00460B9F" w:rsidRPr="00D42C68" w:rsidRDefault="00460B9F" w:rsidP="00C63306">
            <w:pPr>
              <w:contextualSpacing/>
              <w:jc w:val="both"/>
              <w:rPr>
                <w:sz w:val="28"/>
                <w:lang w:val="fr-FR"/>
              </w:rPr>
            </w:pPr>
          </w:p>
        </w:tc>
        <w:tc>
          <w:tcPr>
            <w:tcW w:w="4551" w:type="dxa"/>
            <w:vAlign w:val="center"/>
          </w:tcPr>
          <w:p w:rsidR="00460B9F" w:rsidRPr="00D42C68" w:rsidRDefault="00460B9F" w:rsidP="00C63306">
            <w:pPr>
              <w:contextualSpacing/>
              <w:jc w:val="center"/>
              <w:rPr>
                <w:sz w:val="28"/>
                <w:lang w:val="fr-FR"/>
              </w:rPr>
            </w:pPr>
          </w:p>
        </w:tc>
      </w:tr>
    </w:tbl>
    <w:p w:rsidR="00460B9F" w:rsidRPr="00D42C68" w:rsidRDefault="00460B9F" w:rsidP="00460B9F">
      <w:pPr>
        <w:spacing w:before="120" w:after="120"/>
        <w:contextualSpacing/>
        <w:jc w:val="both"/>
        <w:rPr>
          <w:sz w:val="28"/>
          <w:lang w:val="fr-FR"/>
        </w:rPr>
      </w:pPr>
      <w:bookmarkStart w:id="0" w:name="_GoBack"/>
      <w:bookmarkEnd w:id="0"/>
    </w:p>
    <w:p w:rsidR="00460B9F" w:rsidRPr="00D42C68" w:rsidRDefault="00460B9F" w:rsidP="00460B9F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Documents en attachement :</w:t>
      </w:r>
    </w:p>
    <w:p w:rsidR="00460B9F" w:rsidRPr="00D42C68" w:rsidRDefault="00460B9F" w:rsidP="00460B9F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…………………</w:t>
      </w:r>
    </w:p>
    <w:p w:rsidR="00460B9F" w:rsidRPr="00D42C68" w:rsidRDefault="00460B9F" w:rsidP="00460B9F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…………………</w:t>
      </w:r>
    </w:p>
    <w:p w:rsidR="00460B9F" w:rsidRPr="00D42C68" w:rsidRDefault="00460B9F" w:rsidP="00460B9F">
      <w:pPr>
        <w:jc w:val="both"/>
        <w:rPr>
          <w:sz w:val="28"/>
          <w:lang w:val="fr-FR"/>
        </w:rPr>
      </w:pPr>
    </w:p>
    <w:p w:rsidR="003C4A26" w:rsidRPr="00460B9F" w:rsidRDefault="00B7161E" w:rsidP="00460B9F"/>
    <w:sectPr w:rsidR="003C4A26" w:rsidRPr="00460B9F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61E" w:rsidRDefault="00B7161E" w:rsidP="00C94272">
      <w:r>
        <w:separator/>
      </w:r>
    </w:p>
  </w:endnote>
  <w:endnote w:type="continuationSeparator" w:id="0">
    <w:p w:rsidR="00B7161E" w:rsidRDefault="00B7161E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61E" w:rsidRDefault="00B7161E" w:rsidP="00C94272">
      <w:r>
        <w:separator/>
      </w:r>
    </w:p>
  </w:footnote>
  <w:footnote w:type="continuationSeparator" w:id="0">
    <w:p w:rsidR="00B7161E" w:rsidRDefault="00B7161E" w:rsidP="00C94272">
      <w:r>
        <w:continuationSeparator/>
      </w:r>
    </w:p>
  </w:footnote>
  <w:footnote w:id="1">
    <w:p w:rsidR="00460B9F" w:rsidRPr="00782CA9" w:rsidRDefault="00460B9F" w:rsidP="00460B9F">
      <w:pPr>
        <w:pStyle w:val="FootnoteText"/>
        <w:jc w:val="both"/>
        <w:rPr>
          <w:color w:val="212121"/>
        </w:rPr>
      </w:pPr>
      <w:r w:rsidRPr="00782CA9">
        <w:rPr>
          <w:rStyle w:val="FootnoteReference"/>
        </w:rPr>
        <w:footnoteRef/>
      </w:r>
      <w:r w:rsidRPr="00782CA9">
        <w:t xml:space="preserve"> </w:t>
      </w:r>
      <w:r w:rsidRPr="00782CA9">
        <w:rPr>
          <w:lang w:val="fr-FR"/>
        </w:rPr>
        <w:t xml:space="preserve">  </w:t>
      </w:r>
      <w:r w:rsidRPr="00782CA9">
        <w:rPr>
          <w:color w:val="212121"/>
          <w:lang w:val="fr-FR"/>
        </w:rPr>
        <w:t>Personne donnée / personne héritée / l'acheteur signe directement dans cette section</w:t>
      </w:r>
    </w:p>
    <w:p w:rsidR="00460B9F" w:rsidRPr="00782CA9" w:rsidRDefault="00460B9F" w:rsidP="00460B9F">
      <w:pPr>
        <w:pStyle w:val="FootnoteText"/>
        <w:jc w:val="both"/>
        <w:rPr>
          <w:lang w:val="fr-FR"/>
        </w:rPr>
      </w:pPr>
    </w:p>
  </w:footnote>
  <w:footnote w:id="2">
    <w:p w:rsidR="00460B9F" w:rsidRPr="00480C2B" w:rsidRDefault="00460B9F" w:rsidP="00460B9F">
      <w:pPr>
        <w:pStyle w:val="FootnoteText"/>
        <w:jc w:val="both"/>
      </w:pPr>
      <w:r w:rsidRPr="00782CA9">
        <w:rPr>
          <w:rStyle w:val="FootnoteReference"/>
        </w:rPr>
        <w:footnoteRef/>
      </w:r>
      <w:r w:rsidRPr="00782CA9">
        <w:rPr>
          <w:lang w:val="fr-FR"/>
        </w:rPr>
        <w:t xml:space="preserve"> </w:t>
      </w:r>
      <w:r w:rsidRPr="00782CA9">
        <w:t>Il n'y a aucune partie de ce contenu dans le cas où le propriétaire d'une entreprise privée décède ou manque. Dans d'autres cas, le propriétaire d'une entreprise privée se connecte directement à cette section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460B9F"/>
    <w:rsid w:val="00B7161E"/>
    <w:rsid w:val="00C94272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2019-10-31T03:07:00Z</dcterms:created>
  <dcterms:modified xsi:type="dcterms:W3CDTF">2019-10-31T03:07:00Z</dcterms:modified>
</cp:coreProperties>
</file>